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leader="none" w:pos="10471"/>
          <w:tab w:val="right" w:leader="none" w:pos="10464"/>
          <w:tab w:val="right" w:leader="none" w:pos="10464"/>
        </w:tabs>
        <w:spacing w:before="0" w:lineRule="auto"/>
        <w:jc w:val="center"/>
        <w:rPr>
          <w:rFonts w:ascii="Calibri" w:cs="Calibri" w:eastAsia="Calibri" w:hAnsi="Calibri"/>
          <w:i w:val="1"/>
          <w:sz w:val="2"/>
          <w:szCs w:val="2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Jez McKea</w:t>
      </w: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center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jknsn5a6or49" w:id="1"/>
      <w:bookmarkEnd w:id="1"/>
      <w:r w:rsidDel="00000000" w:rsidR="00000000" w:rsidRPr="00000000">
        <w:rPr>
          <w:i w:val="1"/>
          <w:rtl w:val="0"/>
        </w:rPr>
        <w:t xml:space="preserve">Seasoned w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eb developer, now concentrating on front-end UX/UI work, </w:t>
        <w:br w:type="textWrapping"/>
        <w:t xml:space="preserve">backed by 20 years of full-stack industry experience.</w:t>
      </w:r>
    </w:p>
    <w:p w:rsidR="00000000" w:rsidDel="00000000" w:rsidP="00000000" w:rsidRDefault="00000000" w:rsidRPr="00000000" w14:paraId="00000003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center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6yfydkh0hn5u" w:id="2"/>
      <w:bookmarkEnd w:id="2"/>
      <w:r w:rsidDel="00000000" w:rsidR="00000000" w:rsidRPr="00000000">
        <w:rPr>
          <w:i w:val="1"/>
          <w:rtl w:val="0"/>
        </w:rPr>
        <w:t xml:space="preserve">W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orked with</w:t>
      </w:r>
      <w:r w:rsidDel="00000000" w:rsidR="00000000" w:rsidRPr="00000000">
        <w:rPr>
          <w:i w:val="1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a wide range of companies; a two-person start-up,</w:t>
      </w:r>
      <w:r w:rsidDel="00000000" w:rsidR="00000000" w:rsidRPr="00000000">
        <w:rPr>
          <w:i w:val="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web agencies,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growing scale-ups, and a large national utility supplier.</w:t>
      </w:r>
    </w:p>
    <w:p w:rsidR="00000000" w:rsidDel="00000000" w:rsidP="00000000" w:rsidRDefault="00000000" w:rsidRPr="00000000" w14:paraId="00000004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center"/>
        <w:rPr>
          <w:rFonts w:ascii="Calibri" w:cs="Calibri" w:eastAsia="Calibri" w:hAnsi="Calibri"/>
          <w:i w:val="1"/>
          <w:sz w:val="22"/>
          <w:szCs w:val="22"/>
        </w:rPr>
      </w:pPr>
      <w:bookmarkStart w:colFirst="0" w:colLast="0" w:name="_1fob9te" w:id="3"/>
      <w:bookmarkEnd w:id="3"/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Happy mentoring junior colleagues, working across departments, collaborating with mixed teams,</w:t>
        <w:br w:type="textWrapping"/>
        <w:t xml:space="preserve">and delivering innovative solutions which push boundaries and exceed expectations.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center"/>
        <w:rPr>
          <w:rFonts w:ascii="Calibri" w:cs="Calibri" w:eastAsia="Calibri" w:hAnsi="Calibri"/>
          <w:b w:val="1"/>
          <w:sz w:val="2"/>
          <w:szCs w:val="2"/>
        </w:rPr>
      </w:pPr>
      <w:bookmarkStart w:colFirst="0" w:colLast="0" w:name="_52quhuot3qxe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lpop9jg15zen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Available for remote work or near Chandler's Ford, Hampshire, UK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bookmarkStart w:colFirst="0" w:colLast="0" w:name="_30j0zll" w:id="6"/>
      <w:bookmarkEnd w:id="6"/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jezmck@gmail.com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·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07968 419994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·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jezmck.com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·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linkedin.com/in/jezmck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 ·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github.com/jezmck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71"/>
        </w:tabs>
        <w:spacing w:after="60" w:before="300" w:line="240" w:lineRule="auto"/>
        <w:ind w:left="0" w:right="1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znysh7" w:id="7"/>
      <w:bookmarkEnd w:id="7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Professional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Skills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1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HTML;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CSS, including Sass (SCSS), Foundation, Bootstrap, Tailwind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1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JavaScript / TypeScript, including Vue / Nuxt, React / Next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1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 API creation and integration using XML &amp; JSON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1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PHP (v5, v7+), including various frameworks such as Laravel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1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MySQL, including creation and refactoring of database architecture and advanced querying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720" w:right="11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host of supporting industry skills, such as Bash Scripting, Version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Control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Git, GitHub etc), build tools, etc.</w:t>
      </w:r>
    </w:p>
    <w:p w:rsidR="00000000" w:rsidDel="00000000" w:rsidP="00000000" w:rsidRDefault="00000000" w:rsidRPr="00000000" w14:paraId="0000000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71"/>
        </w:tabs>
        <w:spacing w:after="60" w:before="300" w:line="240" w:lineRule="auto"/>
        <w:ind w:left="0" w:right="1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2et92p0" w:id="8"/>
      <w:bookmarkEnd w:id="8"/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Recent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Employment</w:t>
      </w:r>
    </w:p>
    <w:p w:rsidR="00000000" w:rsidDel="00000000" w:rsidP="00000000" w:rsidRDefault="00000000" w:rsidRPr="00000000" w14:paraId="00000010">
      <w:pPr>
        <w:pStyle w:val="Heading2"/>
        <w:tabs>
          <w:tab w:val="right" w:leader="none" w:pos="10054"/>
          <w:tab w:val="right" w:leader="none" w:pos="10464"/>
          <w:tab w:val="right" w:leader="none" w:pos="10471"/>
        </w:tabs>
        <w:rPr/>
      </w:pPr>
      <w:bookmarkStart w:colFirst="0" w:colLast="0" w:name="_tyjcwt" w:id="9"/>
      <w:bookmarkEnd w:id="9"/>
      <w:r w:rsidDel="00000000" w:rsidR="00000000" w:rsidRPr="00000000">
        <w:rPr>
          <w:rtl w:val="0"/>
        </w:rPr>
        <w:t xml:space="preserve">Freelance</w:t>
      </w:r>
    </w:p>
    <w:p w:rsidR="00000000" w:rsidDel="00000000" w:rsidP="00000000" w:rsidRDefault="00000000" w:rsidRPr="00000000" w14:paraId="00000011">
      <w:pPr>
        <w:pStyle w:val="Heading3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71"/>
        </w:tabs>
        <w:spacing w:after="60" w:before="0" w:line="240" w:lineRule="auto"/>
        <w:ind w:left="0" w:right="11" w:firstLine="0"/>
        <w:jc w:val="both"/>
        <w:rPr/>
      </w:pPr>
      <w:bookmarkStart w:colFirst="0" w:colLast="0" w:name="_8ouna5njxv7w" w:id="10"/>
      <w:bookmarkEnd w:id="10"/>
      <w:r w:rsidDel="00000000" w:rsidR="00000000" w:rsidRPr="00000000">
        <w:rPr>
          <w:rtl w:val="0"/>
        </w:rPr>
        <w:t xml:space="preserve">Web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Developer, Febr</w:t>
      </w:r>
      <w:r w:rsidDel="00000000" w:rsidR="00000000" w:rsidRPr="00000000">
        <w:rPr>
          <w:rtl w:val="0"/>
        </w:rPr>
        <w:t xml:space="preserve">uary 2024 - to date</w:t>
      </w:r>
    </w:p>
    <w:p w:rsidR="00000000" w:rsidDel="00000000" w:rsidP="00000000" w:rsidRDefault="00000000" w:rsidRPr="00000000" w14:paraId="00000012">
      <w:pPr>
        <w:tabs>
          <w:tab w:val="right" w:leader="none" w:pos="10464"/>
          <w:tab w:val="right" w:leader="none" w:pos="10471"/>
        </w:tabs>
        <w:rPr/>
      </w:pPr>
      <w:r w:rsidDel="00000000" w:rsidR="00000000" w:rsidRPr="00000000">
        <w:rPr>
          <w:rtl w:val="0"/>
        </w:rPr>
        <w:t xml:space="preserve">Various front-end focused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tabs>
          <w:tab w:val="right" w:leader="none" w:pos="10054"/>
          <w:tab w:val="right" w:leader="none" w:pos="10464"/>
          <w:tab w:val="right" w:leader="none" w:pos="10471"/>
        </w:tabs>
        <w:rPr/>
      </w:pPr>
      <w:bookmarkStart w:colFirst="0" w:colLast="0" w:name="_qdd8wunqwku6" w:id="11"/>
      <w:bookmarkEnd w:id="11"/>
      <w:r w:rsidDel="00000000" w:rsidR="00000000" w:rsidRPr="00000000">
        <w:rPr>
          <w:rtl w:val="0"/>
        </w:rPr>
        <w:t xml:space="preserve">Gener8 Ads Ltd, Remote</w:t>
      </w:r>
    </w:p>
    <w:p w:rsidR="00000000" w:rsidDel="00000000" w:rsidP="00000000" w:rsidRDefault="00000000" w:rsidRPr="00000000" w14:paraId="00000014">
      <w:pPr>
        <w:pStyle w:val="Heading3"/>
        <w:tabs>
          <w:tab w:val="right" w:leader="none" w:pos="10464"/>
          <w:tab w:val="right" w:leader="none" w:pos="10471"/>
        </w:tabs>
        <w:rPr/>
      </w:pPr>
      <w:bookmarkStart w:colFirst="0" w:colLast="0" w:name="_3dy6vkm" w:id="12"/>
      <w:bookmarkEnd w:id="12"/>
      <w:r w:rsidDel="00000000" w:rsidR="00000000" w:rsidRPr="00000000">
        <w:rPr>
          <w:rtl w:val="0"/>
        </w:rPr>
        <w:t xml:space="preserve">Senior Frontend Engineer, June 2022 - February 2024</w:t>
      </w:r>
    </w:p>
    <w:p w:rsidR="00000000" w:rsidDel="00000000" w:rsidP="00000000" w:rsidRDefault="00000000" w:rsidRPr="00000000" w14:paraId="00000015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Completely rebuilt the users' web experience; website and web-app.</w:t>
      </w:r>
    </w:p>
    <w:p w:rsidR="00000000" w:rsidDel="00000000" w:rsidP="00000000" w:rsidRDefault="00000000" w:rsidRPr="00000000" w14:paraId="00000016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Overhauled Chrome extensions, bringing them in-line with new branding and UX levels.</w:t>
      </w:r>
    </w:p>
    <w:p w:rsidR="00000000" w:rsidDel="00000000" w:rsidP="00000000" w:rsidRDefault="00000000" w:rsidRPr="00000000" w14:paraId="00000017"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Worked with TS/JS, SCSS, etc. in ReactJS (NextJS) projects. Collaborated with Backend API developers to build new features and improve performance. Some legacy-project maintenance for in-house tools.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 used include: JavaScript (as TypeScript), advanced SCSS, React, Next.js.</w:t>
      </w:r>
    </w:p>
    <w:p w:rsidR="00000000" w:rsidDel="00000000" w:rsidP="00000000" w:rsidRDefault="00000000" w:rsidRPr="00000000" w14:paraId="00000019">
      <w:pPr>
        <w:pStyle w:val="Heading2"/>
        <w:tabs>
          <w:tab w:val="right" w:leader="none" w:pos="10054"/>
          <w:tab w:val="right" w:leader="none" w:pos="10464"/>
          <w:tab w:val="right" w:leader="none" w:pos="10471"/>
        </w:tabs>
        <w:rPr/>
      </w:pPr>
      <w:bookmarkStart w:colFirst="0" w:colLast="0" w:name="_1t3h5sf" w:id="13"/>
      <w:bookmarkEnd w:id="13"/>
      <w:r w:rsidDel="00000000" w:rsidR="00000000" w:rsidRPr="00000000">
        <w:rPr>
          <w:rtl w:val="0"/>
        </w:rPr>
        <w:t xml:space="preserve">Grip Events Ltd, Remote</w:t>
      </w:r>
    </w:p>
    <w:p w:rsidR="00000000" w:rsidDel="00000000" w:rsidP="00000000" w:rsidRDefault="00000000" w:rsidRPr="00000000" w14:paraId="0000001A">
      <w:pPr>
        <w:pStyle w:val="Heading3"/>
        <w:tabs>
          <w:tab w:val="right" w:leader="none" w:pos="10464"/>
          <w:tab w:val="right" w:leader="none" w:pos="10471"/>
        </w:tabs>
        <w:rPr/>
      </w:pPr>
      <w:bookmarkStart w:colFirst="0" w:colLast="0" w:name="_4d34og8" w:id="14"/>
      <w:bookmarkEnd w:id="14"/>
      <w:r w:rsidDel="00000000" w:rsidR="00000000" w:rsidRPr="00000000">
        <w:rPr>
          <w:rtl w:val="0"/>
        </w:rPr>
        <w:t xml:space="preserve">Senior Engineer, July 2021 - June 2022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Learnt TypeScript to work with Angular (11+) for new and existing features of the end-user and in-house admin experience. Worked with the design team on UX matters. Enabled automated testing.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 used include: JavaScript (as TypeScript) &amp; Angular (11+).</w:t>
      </w:r>
    </w:p>
    <w:p w:rsidR="00000000" w:rsidDel="00000000" w:rsidP="00000000" w:rsidRDefault="00000000" w:rsidRPr="00000000" w14:paraId="0000001D">
      <w:pPr>
        <w:pStyle w:val="Heading2"/>
        <w:tabs>
          <w:tab w:val="right" w:leader="none" w:pos="10054"/>
          <w:tab w:val="right" w:leader="none" w:pos="10464"/>
          <w:tab w:val="right" w:leader="none" w:pos="10471"/>
        </w:tabs>
        <w:rPr/>
      </w:pPr>
      <w:bookmarkStart w:colFirst="0" w:colLast="0" w:name="_2s8eyo1" w:id="15"/>
      <w:bookmarkEnd w:id="15"/>
      <w:r w:rsidDel="00000000" w:rsidR="00000000" w:rsidRPr="00000000">
        <w:rPr>
          <w:rtl w:val="0"/>
        </w:rPr>
        <w:t xml:space="preserve">Utilita Energy Ltd, Chandler's Ford and Remote</w:t>
      </w:r>
    </w:p>
    <w:p w:rsidR="00000000" w:rsidDel="00000000" w:rsidP="00000000" w:rsidRDefault="00000000" w:rsidRPr="00000000" w14:paraId="0000001E">
      <w:pPr>
        <w:pStyle w:val="Heading3"/>
        <w:tabs>
          <w:tab w:val="right" w:leader="none" w:pos="10464"/>
          <w:tab w:val="right" w:leader="none" w:pos="10471"/>
        </w:tabs>
        <w:rPr/>
      </w:pPr>
      <w:bookmarkStart w:colFirst="0" w:colLast="0" w:name="_17dp8vu" w:id="16"/>
      <w:bookmarkEnd w:id="16"/>
      <w:r w:rsidDel="00000000" w:rsidR="00000000" w:rsidRPr="00000000">
        <w:rPr>
          <w:rtl w:val="0"/>
        </w:rPr>
        <w:t xml:space="preserve">Principal Web Developer, June 2018 - July 2021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Built a JavaScript (specifically Vue.js/Nuxt.js) Progressive Web App (PWA) along with its associated Laravel-based API backend to replace the dated web 'customer portal' with a leading-edge version with improved performance, superior UX and increased modularity.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0" w:afterAutospacing="0" w:before="0" w:line="240" w:lineRule="auto"/>
        <w:ind w:left="720" w:right="11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Added payments totalling several million pounds per day to the API and the hybrid app.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0" w:afterAutospacing="0" w:before="0" w:line="240" w:lineRule="auto"/>
        <w:ind w:left="720" w:right="11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Increased the app's user base to 275,000 customers.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0" w:afterAutospacing="0" w:before="0" w:line="240" w:lineRule="auto"/>
        <w:ind w:left="720" w:right="11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Won the Best App prize in the uSwitch Energy Awards 2020.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720" w:right="11" w:hanging="360"/>
        <w:jc w:val="both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Won the 2020 Southern Tech 100 ‘Best Use of Technology’ prize from The Business Magazine.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Mentored and assisted the whole web team of 6 across the many varied projects supporting the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tabs>
          <w:tab w:val="right" w:leader="none" w:pos="10464"/>
          <w:tab w:val="right" w:leader="none" w:pos="10471"/>
        </w:tabs>
        <w:rPr/>
      </w:pPr>
      <w:bookmarkStart w:colFirst="0" w:colLast="0" w:name="_3rdcrjn" w:id="17"/>
      <w:bookmarkEnd w:id="17"/>
      <w:r w:rsidDel="00000000" w:rsidR="00000000" w:rsidRPr="00000000">
        <w:rPr>
          <w:rtl w:val="0"/>
        </w:rPr>
        <w:t xml:space="preserve">Senior Web Developer, May 2017 - June 2018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Led the development of a VueJS/Cordova hybrid app and an Alexa skill (NodeJS) for customers.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Jointly led development of various MVC Laravel website / web-tool projects.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Extensive SCSS and JavaScript development.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Grew the web development team from 4 to 12 members.</w:t>
      </w:r>
    </w:p>
    <w:p w:rsidR="00000000" w:rsidDel="00000000" w:rsidP="00000000" w:rsidRDefault="00000000" w:rsidRPr="00000000" w14:paraId="0000002A">
      <w:pPr>
        <w:pStyle w:val="Heading2"/>
        <w:tabs>
          <w:tab w:val="right" w:leader="none" w:pos="10054"/>
          <w:tab w:val="right" w:leader="none" w:pos="10464"/>
          <w:tab w:val="right" w:leader="none" w:pos="10471"/>
        </w:tabs>
        <w:rPr/>
      </w:pPr>
      <w:bookmarkStart w:colFirst="0" w:colLast="0" w:name="_26in1rg" w:id="18"/>
      <w:bookmarkEnd w:id="18"/>
      <w:r w:rsidDel="00000000" w:rsidR="00000000" w:rsidRPr="00000000">
        <w:rPr>
          <w:rtl w:val="0"/>
        </w:rPr>
        <w:t xml:space="preserve">Profound Works Ltd, Winchester</w:t>
      </w:r>
    </w:p>
    <w:p w:rsidR="00000000" w:rsidDel="00000000" w:rsidP="00000000" w:rsidRDefault="00000000" w:rsidRPr="00000000" w14:paraId="0000002B">
      <w:pPr>
        <w:pStyle w:val="Heading3"/>
        <w:tabs>
          <w:tab w:val="right" w:leader="none" w:pos="10464"/>
          <w:tab w:val="right" w:leader="none" w:pos="10471"/>
        </w:tabs>
        <w:rPr>
          <w:b w:val="0"/>
        </w:rPr>
      </w:pPr>
      <w:bookmarkStart w:colFirst="0" w:colLast="0" w:name="_lnxbz9" w:id="19"/>
      <w:bookmarkEnd w:id="19"/>
      <w:r w:rsidDel="00000000" w:rsidR="00000000" w:rsidRPr="00000000">
        <w:rPr>
          <w:b w:val="0"/>
          <w:rtl w:val="0"/>
        </w:rPr>
        <w:t xml:space="preserve">Senior Full-stack Developer, June 2015 - May 2017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Built hybrid mobile apps using AngularJS &amp; SCSS for PhoneGap/Cordova.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Specified custom PHP developments.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Built and maintained WordPress sites; selected, configured and designed &amp; created WordPress plugins.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Trained and mentored junior developers.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2"/>
        <w:tabs>
          <w:tab w:val="right" w:leader="none" w:pos="10054"/>
          <w:tab w:val="right" w:leader="none" w:pos="10464"/>
          <w:tab w:val="right" w:leader="none" w:pos="10471"/>
          <w:tab w:val="right" w:leader="none" w:pos="10048"/>
        </w:tabs>
        <w:rPr/>
      </w:pPr>
      <w:bookmarkStart w:colFirst="0" w:colLast="0" w:name="_35nkun2" w:id="20"/>
      <w:bookmarkEnd w:id="20"/>
      <w:r w:rsidDel="00000000" w:rsidR="00000000" w:rsidRPr="00000000">
        <w:rPr>
          <w:rtl w:val="0"/>
        </w:rPr>
        <w:t xml:space="preserve">Remarkable Content Ltd, Winchester</w:t>
      </w:r>
    </w:p>
    <w:p w:rsidR="00000000" w:rsidDel="00000000" w:rsidP="00000000" w:rsidRDefault="00000000" w:rsidRPr="00000000" w14:paraId="00000031">
      <w:pPr>
        <w:pStyle w:val="Heading3"/>
        <w:tabs>
          <w:tab w:val="right" w:leader="none" w:pos="10464"/>
          <w:tab w:val="right" w:leader="none" w:pos="10471"/>
        </w:tabs>
        <w:rPr>
          <w:vertAlign w:val="baseline"/>
        </w:rPr>
      </w:pPr>
      <w:bookmarkStart w:colFirst="0" w:colLast="0" w:name="_1ksv4uv" w:id="21"/>
      <w:bookmarkEnd w:id="21"/>
      <w:r w:rsidDel="00000000" w:rsidR="00000000" w:rsidRPr="00000000">
        <w:rPr>
          <w:vertAlign w:val="baseline"/>
          <w:rtl w:val="0"/>
        </w:rPr>
        <w:t xml:space="preserve">Head Web Developer, April 2013 - </w:t>
      </w:r>
      <w:r w:rsidDel="00000000" w:rsidR="00000000" w:rsidRPr="00000000">
        <w:rPr>
          <w:rtl w:val="0"/>
        </w:rPr>
        <w:t xml:space="preserve">June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48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Led various Concrete5 CMS builds, theme &amp; add-on development, WordPress builds and maintenance, including plugin creation, selection &amp; configuration. Site administration, client support and training.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48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In-house CMS setup, theming and administration. Stand-alone static site creation (primarily front-end CSS/JS builds).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48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Debian/Centos server administration. Apache &amp; PHP configuration. MySQL admin.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48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Jira and Confluence installation and administration. Domain name purchase and DNS administration.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tabs>
          <w:tab w:val="right" w:leader="none" w:pos="10054"/>
          <w:tab w:val="right" w:leader="none" w:pos="10464"/>
          <w:tab w:val="right" w:leader="none" w:pos="10471"/>
          <w:tab w:val="right" w:leader="none" w:pos="9913"/>
        </w:tabs>
        <w:rPr/>
      </w:pPr>
      <w:bookmarkStart w:colFirst="0" w:colLast="0" w:name="_44sinio" w:id="22"/>
      <w:bookmarkEnd w:id="22"/>
      <w:r w:rsidDel="00000000" w:rsidR="00000000" w:rsidRPr="00000000">
        <w:rPr>
          <w:rtl w:val="0"/>
        </w:rPr>
        <w:t xml:space="preserve">Powder Blue Ltd, Winchester</w:t>
      </w:r>
    </w:p>
    <w:p w:rsidR="00000000" w:rsidDel="00000000" w:rsidP="00000000" w:rsidRDefault="00000000" w:rsidRPr="00000000" w14:paraId="00000037">
      <w:pPr>
        <w:pStyle w:val="Heading3"/>
        <w:tabs>
          <w:tab w:val="right" w:leader="none" w:pos="10464"/>
          <w:tab w:val="right" w:leader="none" w:pos="10471"/>
        </w:tabs>
        <w:rPr>
          <w:vertAlign w:val="baseline"/>
        </w:rPr>
      </w:pPr>
      <w:bookmarkStart w:colFirst="0" w:colLast="0" w:name="_2jxsxqh" w:id="23"/>
      <w:bookmarkEnd w:id="23"/>
      <w:r w:rsidDel="00000000" w:rsidR="00000000" w:rsidRPr="00000000">
        <w:rPr>
          <w:vertAlign w:val="baseline"/>
          <w:rtl w:val="0"/>
        </w:rPr>
        <w:t xml:space="preserve">Senior Web Developer, August 2008 – April 2013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48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Built complex yet usable business systems (covering staff tasks, rotas, CRM etc) both from scratch and building on existing code.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48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Created and maintained holiday booking (accommodation, flights, activities, equipment hire, etc) websites, most of which had 2-way interaction with third-party systems and APIs.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48"/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Provided maintenance and support for various legacy systems. Trained new staff, provided management of junior staff. Developed internal systems. Provided client relations and support.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71"/>
        </w:tabs>
        <w:spacing w:after="60" w:before="300" w:line="240" w:lineRule="auto"/>
        <w:ind w:left="0" w:right="1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z337ya" w:id="24"/>
      <w:bookmarkEnd w:id="2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University of Liverpool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BSc (Hons) in Computer Information Systems.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Shiplake College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near Henley-on-Thames, 3 A-Levels in IT, Maths and CDT.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 Edward's School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Oxford, 10 GCSEs in English, English Literature, Maths, CDT, French, German, Latin, Biology, Chemistry and Physics.</w:t>
      </w:r>
    </w:p>
    <w:p w:rsidR="00000000" w:rsidDel="00000000" w:rsidP="00000000" w:rsidRDefault="00000000" w:rsidRPr="00000000" w14:paraId="0000003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71"/>
        </w:tabs>
        <w:spacing w:after="60" w:before="300" w:line="240" w:lineRule="auto"/>
        <w:ind w:left="0" w:right="11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3j2qqm3" w:id="25"/>
      <w:bookmarkEnd w:id="25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Other Qualifications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Foundation Certificate in DevOps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DevOpsGroup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2020.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BCS Foundation Certificate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Agile from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2020.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Professional Diploma in UX Design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from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UX Design Institute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2019.</w:t>
      </w:r>
    </w:p>
    <w:p w:rsidR="00000000" w:rsidDel="00000000" w:rsidP="00000000" w:rsidRDefault="00000000" w:rsidRPr="00000000" w14:paraId="0000004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054"/>
          <w:tab w:val="right" w:leader="none" w:pos="10464"/>
          <w:tab w:val="right" w:leader="none" w:pos="10471"/>
        </w:tabs>
        <w:spacing w:after="60" w:before="300" w:line="240" w:lineRule="auto"/>
        <w:ind w:left="0" w:right="11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1y810tw" w:id="26"/>
      <w:bookmarkEnd w:id="26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Selected Interests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of all things - not just screen/technology-centric.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The 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uture of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energy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especially regarding its generation (e.g. tidal, wind and solar power)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storage (e.g. home-batteries, microgrids).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10464"/>
          <w:tab w:val="right" w:leader="none" w:pos="10464"/>
        </w:tabs>
        <w:spacing w:after="60" w:before="0" w:line="240" w:lineRule="auto"/>
        <w:ind w:left="0" w:right="1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Technology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3D printing, the Internet of Things; LoRa; Electric Vehicles; Home Automation.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40" w:w="11900" w:orient="portrait"/>
      <w:pgMar w:bottom="850.3937007874016" w:top="850.3937007874016" w:left="708.6614173228347" w:right="708.6614173228347" w:header="0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-9521</wp:posOffset>
              </wp:positionH>
              <wp:positionV relativeFrom="page">
                <wp:posOffset>-9522</wp:posOffset>
              </wp:positionV>
              <wp:extent cx="7575550" cy="7579055"/>
              <wp:effectExtent b="0" l="0" r="0" t="0"/>
              <wp:wrapNone/>
              <wp:docPr descr="Rectangle"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2988" y="0"/>
                        <a:ext cx="7566025" cy="7560000"/>
                      </a:xfrm>
                      <a:prstGeom prst="roundRect">
                        <a:avLst>
                          <a:gd fmla="val 0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-9521</wp:posOffset>
              </wp:positionH>
              <wp:positionV relativeFrom="page">
                <wp:posOffset>-9522</wp:posOffset>
              </wp:positionV>
              <wp:extent cx="7575550" cy="7579055"/>
              <wp:effectExtent b="0" l="0" r="0" t="0"/>
              <wp:wrapNone/>
              <wp:docPr descr="Rectangle" id="1" name="image1.png"/>
              <a:graphic>
                <a:graphicData uri="http://schemas.openxmlformats.org/drawingml/2006/picture">
                  <pic:pic>
                    <pic:nvPicPr>
                      <pic:cNvPr descr="Rectangle"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75550" cy="7579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alibri" w:cs="Calibri" w:eastAsia="Calibri" w:hAnsi="Calibri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_GB"/>
      </w:rPr>
    </w:rPrDefault>
    <w:pPrDefault>
      <w:pPr>
        <w:tabs>
          <w:tab w:val="right" w:leader="none" w:pos="10464"/>
          <w:tab w:val="right" w:leader="none" w:pos="10464"/>
        </w:tabs>
        <w:spacing w:after="60" w:lineRule="auto"/>
        <w:ind w:right="1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054"/>
        <w:tab w:val="right" w:leader="none" w:pos="10464"/>
        <w:tab w:val="right" w:leader="none" w:pos="10471"/>
      </w:tabs>
      <w:spacing w:after="60" w:before="120" w:line="240" w:lineRule="auto"/>
      <w:ind w:left="0" w:right="11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64"/>
        <w:tab w:val="right" w:leader="none" w:pos="10471"/>
      </w:tabs>
      <w:spacing w:after="60" w:before="0" w:line="240" w:lineRule="auto"/>
      <w:ind w:left="0" w:right="11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10471"/>
      </w:tabs>
      <w:spacing w:after="60" w:before="60" w:line="240" w:lineRule="auto"/>
      <w:ind w:left="0" w:right="11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github.com/jezmck" TargetMode="External"/><Relationship Id="rId12" Type="http://schemas.openxmlformats.org/officeDocument/2006/relationships/footer" Target="footer1.xml"/><Relationship Id="rId9" Type="http://schemas.openxmlformats.org/officeDocument/2006/relationships/hyperlink" Target="http://www.linkedin.com/in/jezmck" TargetMode="External"/><Relationship Id="rId5" Type="http://schemas.openxmlformats.org/officeDocument/2006/relationships/styles" Target="styles.xml"/><Relationship Id="rId6" Type="http://schemas.openxmlformats.org/officeDocument/2006/relationships/hyperlink" Target="mailto:jezmck@gmail.com" TargetMode="External"/><Relationship Id="rId7" Type="http://schemas.openxmlformats.org/officeDocument/2006/relationships/hyperlink" Target="tel:+447968419994" TargetMode="External"/><Relationship Id="rId8" Type="http://schemas.openxmlformats.org/officeDocument/2006/relationships/hyperlink" Target="https://jezmck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